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A2A4" w14:textId="52FBDE9E" w:rsidR="00AF406D" w:rsidRDefault="00AF406D" w:rsidP="007F11AB">
      <w:pPr>
        <w:pStyle w:val="Title"/>
        <w:rPr>
          <w:sz w:val="24"/>
          <w:szCs w:val="24"/>
        </w:rPr>
      </w:pPr>
      <w:r w:rsidRPr="00AF406D">
        <w:rPr>
          <w:sz w:val="24"/>
          <w:szCs w:val="24"/>
        </w:rPr>
        <w:t xml:space="preserve">To ensure prompt </w:t>
      </w:r>
      <w:r w:rsidR="001B6EB7">
        <w:rPr>
          <w:sz w:val="24"/>
          <w:szCs w:val="24"/>
        </w:rPr>
        <w:t>action</w:t>
      </w:r>
      <w:r w:rsidRPr="00AF406D">
        <w:rPr>
          <w:sz w:val="24"/>
          <w:szCs w:val="24"/>
        </w:rPr>
        <w:t xml:space="preserve"> for your</w:t>
      </w:r>
      <w:r w:rsidR="001B6EB7">
        <w:rPr>
          <w:sz w:val="24"/>
          <w:szCs w:val="24"/>
        </w:rPr>
        <w:t xml:space="preserve"> returned product,</w:t>
      </w:r>
      <w:r w:rsidRPr="00AF406D">
        <w:rPr>
          <w:sz w:val="24"/>
          <w:szCs w:val="24"/>
        </w:rPr>
        <w:t xml:space="preserve"> please take clear p</w:t>
      </w:r>
      <w:r w:rsidR="00A24FC3">
        <w:rPr>
          <w:sz w:val="24"/>
          <w:szCs w:val="24"/>
        </w:rPr>
        <w:t>ictures</w:t>
      </w:r>
      <w:r w:rsidR="008438F2">
        <w:rPr>
          <w:sz w:val="24"/>
          <w:szCs w:val="24"/>
        </w:rPr>
        <w:t xml:space="preserve"> </w:t>
      </w:r>
      <w:r w:rsidRPr="00AF406D">
        <w:rPr>
          <w:sz w:val="24"/>
          <w:szCs w:val="24"/>
        </w:rPr>
        <w:t>of the equipment</w:t>
      </w:r>
      <w:r w:rsidR="007529D8">
        <w:rPr>
          <w:sz w:val="24"/>
          <w:szCs w:val="24"/>
        </w:rPr>
        <w:t xml:space="preserve"> to be returned</w:t>
      </w:r>
      <w:r w:rsidR="00E61141">
        <w:rPr>
          <w:sz w:val="24"/>
          <w:szCs w:val="24"/>
        </w:rPr>
        <w:t xml:space="preserve"> and complete ALL fields accurately. Please</w:t>
      </w:r>
      <w:r w:rsidR="00002A4E">
        <w:rPr>
          <w:sz w:val="24"/>
          <w:szCs w:val="24"/>
        </w:rPr>
        <w:t xml:space="preserve"> then</w:t>
      </w:r>
      <w:r w:rsidR="00E61141">
        <w:rPr>
          <w:sz w:val="24"/>
          <w:szCs w:val="24"/>
        </w:rPr>
        <w:t xml:space="preserve"> scan </w:t>
      </w:r>
      <w:r w:rsidR="00002A4E">
        <w:rPr>
          <w:sz w:val="24"/>
          <w:szCs w:val="24"/>
        </w:rPr>
        <w:t>the document and email it along with the photos</w:t>
      </w:r>
      <w:r w:rsidR="00E61141">
        <w:rPr>
          <w:sz w:val="24"/>
          <w:szCs w:val="24"/>
        </w:rPr>
        <w:t xml:space="preserve"> to sales@waterlink.com. If you cannot scan</w:t>
      </w:r>
      <w:r w:rsidR="005F443B">
        <w:rPr>
          <w:sz w:val="24"/>
          <w:szCs w:val="24"/>
        </w:rPr>
        <w:t xml:space="preserve"> it, please take a clear picture of the filled-in</w:t>
      </w:r>
      <w:r w:rsidR="00581A14">
        <w:rPr>
          <w:sz w:val="24"/>
          <w:szCs w:val="24"/>
        </w:rPr>
        <w:t xml:space="preserve"> </w:t>
      </w:r>
      <w:r w:rsidR="00E61141">
        <w:rPr>
          <w:sz w:val="24"/>
          <w:szCs w:val="24"/>
        </w:rPr>
        <w:t>form and email it. Once the RMA form has been received, Waterlink will contact you</w:t>
      </w:r>
      <w:r w:rsidR="00DF4A14">
        <w:rPr>
          <w:sz w:val="24"/>
          <w:szCs w:val="24"/>
        </w:rPr>
        <w:t xml:space="preserve"> with your RMA Number and fu</w:t>
      </w:r>
      <w:r w:rsidR="00011511">
        <w:rPr>
          <w:sz w:val="24"/>
          <w:szCs w:val="24"/>
        </w:rPr>
        <w:t>rther instructions.</w:t>
      </w:r>
    </w:p>
    <w:p w14:paraId="4EB06F61" w14:textId="77777777" w:rsidR="007F11AB" w:rsidRPr="004D6B7C" w:rsidRDefault="007F11AB" w:rsidP="00EE41A6">
      <w:pPr>
        <w:pStyle w:val="Title"/>
        <w:rPr>
          <w:sz w:val="10"/>
          <w:szCs w:val="10"/>
          <w:lang w:val="en-US"/>
        </w:rPr>
      </w:pPr>
    </w:p>
    <w:p w14:paraId="71A86C9C" w14:textId="1EE594A8" w:rsidR="008F4588" w:rsidRPr="004B2E06" w:rsidRDefault="00F34EBF" w:rsidP="00EE41A6">
      <w:pPr>
        <w:pStyle w:val="Title"/>
        <w:rPr>
          <w:sz w:val="24"/>
          <w:szCs w:val="24"/>
          <w:lang w:val="en-US"/>
        </w:rPr>
      </w:pPr>
      <w:r w:rsidRPr="004B2E06">
        <w:rPr>
          <w:sz w:val="24"/>
          <w:szCs w:val="24"/>
          <w:lang w:val="en-US"/>
        </w:rPr>
        <w:t>Contact information</w:t>
      </w:r>
      <w:r w:rsidR="00E67B6C">
        <w:rPr>
          <w:sz w:val="24"/>
          <w:szCs w:val="24"/>
          <w:lang w:val="en-US"/>
        </w:rPr>
        <w:tab/>
      </w:r>
      <w:r w:rsidR="00E67B6C">
        <w:rPr>
          <w:sz w:val="24"/>
          <w:szCs w:val="24"/>
          <w:lang w:val="en-US"/>
        </w:rPr>
        <w:tab/>
      </w:r>
      <w:r w:rsidR="00E67B6C">
        <w:rPr>
          <w:sz w:val="24"/>
          <w:szCs w:val="24"/>
          <w:lang w:val="en-US"/>
        </w:rPr>
        <w:tab/>
      </w:r>
      <w:r w:rsidR="00E67B6C">
        <w:rPr>
          <w:sz w:val="24"/>
          <w:szCs w:val="24"/>
          <w:lang w:val="en-US"/>
        </w:rPr>
        <w:tab/>
      </w:r>
      <w:r w:rsidR="00E67B6C">
        <w:rPr>
          <w:sz w:val="24"/>
          <w:szCs w:val="24"/>
          <w:lang w:val="en-US"/>
        </w:rPr>
        <w:tab/>
        <w:t>Waterlink RMA</w:t>
      </w:r>
      <w:r w:rsidR="002E4B42">
        <w:rPr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F4588" w:rsidRPr="004B2E06" w14:paraId="519BE858" w14:textId="77777777" w:rsidTr="00F34EBF">
        <w:tc>
          <w:tcPr>
            <w:tcW w:w="2830" w:type="dxa"/>
            <w:shd w:val="clear" w:color="auto" w:fill="215E99" w:themeFill="text2" w:themeFillTint="BF"/>
          </w:tcPr>
          <w:p w14:paraId="001247DE" w14:textId="6B9E8BC1" w:rsidR="008F4588" w:rsidRPr="004B2E06" w:rsidRDefault="00F34EBF" w:rsidP="008F4588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186" w:type="dxa"/>
          </w:tcPr>
          <w:p w14:paraId="585BB782" w14:textId="111CAC61" w:rsidR="008F4588" w:rsidRPr="004B2E06" w:rsidRDefault="008F4588" w:rsidP="008F4588">
            <w:pPr>
              <w:rPr>
                <w:sz w:val="18"/>
                <w:szCs w:val="18"/>
                <w:lang w:val="en-US"/>
              </w:rPr>
            </w:pPr>
          </w:p>
        </w:tc>
      </w:tr>
      <w:tr w:rsidR="00F34EBF" w:rsidRPr="004B2E06" w14:paraId="6A7CB033" w14:textId="77777777" w:rsidTr="00F34EBF">
        <w:tc>
          <w:tcPr>
            <w:tcW w:w="2830" w:type="dxa"/>
            <w:shd w:val="clear" w:color="auto" w:fill="215E99" w:themeFill="text2" w:themeFillTint="BF"/>
          </w:tcPr>
          <w:p w14:paraId="12682C3F" w14:textId="61685BEE" w:rsidR="00F34EBF" w:rsidRPr="004B2E06" w:rsidRDefault="00F34EBF" w:rsidP="00F34EBF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186" w:type="dxa"/>
          </w:tcPr>
          <w:p w14:paraId="417617D2" w14:textId="53783F46" w:rsidR="00F34EBF" w:rsidRPr="004B2E06" w:rsidRDefault="00F34EBF" w:rsidP="00F34EBF">
            <w:pPr>
              <w:rPr>
                <w:sz w:val="18"/>
                <w:szCs w:val="18"/>
                <w:lang w:val="en-US"/>
              </w:rPr>
            </w:pPr>
          </w:p>
        </w:tc>
      </w:tr>
      <w:tr w:rsidR="00F34EBF" w:rsidRPr="004B2E06" w14:paraId="4BE9C4C5" w14:textId="77777777" w:rsidTr="00F34EBF">
        <w:tc>
          <w:tcPr>
            <w:tcW w:w="2830" w:type="dxa"/>
            <w:shd w:val="clear" w:color="auto" w:fill="215E99" w:themeFill="text2" w:themeFillTint="BF"/>
          </w:tcPr>
          <w:p w14:paraId="7BC1F044" w14:textId="5C2C9106" w:rsidR="00F34EBF" w:rsidRPr="004B2E06" w:rsidRDefault="00F34EBF" w:rsidP="00F34EBF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Company/Organization</w:t>
            </w:r>
          </w:p>
        </w:tc>
        <w:tc>
          <w:tcPr>
            <w:tcW w:w="6186" w:type="dxa"/>
          </w:tcPr>
          <w:p w14:paraId="5A2B585D" w14:textId="3027E49A" w:rsidR="00F34EBF" w:rsidRPr="004B2E06" w:rsidRDefault="00F34EBF" w:rsidP="00F34EBF">
            <w:pPr>
              <w:rPr>
                <w:sz w:val="18"/>
                <w:szCs w:val="18"/>
                <w:lang w:val="en-US"/>
              </w:rPr>
            </w:pPr>
          </w:p>
        </w:tc>
      </w:tr>
      <w:tr w:rsidR="00F34EBF" w:rsidRPr="004B2E06" w14:paraId="056D5DBC" w14:textId="77777777" w:rsidTr="00F34EBF">
        <w:tc>
          <w:tcPr>
            <w:tcW w:w="2830" w:type="dxa"/>
            <w:shd w:val="clear" w:color="auto" w:fill="215E99" w:themeFill="text2" w:themeFillTint="BF"/>
          </w:tcPr>
          <w:p w14:paraId="652D5195" w14:textId="5B986235" w:rsidR="00F34EBF" w:rsidRPr="004B2E06" w:rsidRDefault="00F34EBF" w:rsidP="00F34EBF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Contact Number</w:t>
            </w:r>
          </w:p>
        </w:tc>
        <w:tc>
          <w:tcPr>
            <w:tcW w:w="6186" w:type="dxa"/>
          </w:tcPr>
          <w:p w14:paraId="169FA443" w14:textId="33F2529A" w:rsidR="00F34EBF" w:rsidRPr="004B2E06" w:rsidRDefault="00F34EBF" w:rsidP="00F34EBF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62C46C51" w14:textId="77777777" w:rsidR="001C4EC1" w:rsidRPr="004D6B7C" w:rsidRDefault="001C4EC1" w:rsidP="001C4EC1">
      <w:pPr>
        <w:pStyle w:val="NoSpacing"/>
        <w:rPr>
          <w:sz w:val="10"/>
          <w:szCs w:val="10"/>
          <w:lang w:val="en-US"/>
        </w:rPr>
      </w:pPr>
    </w:p>
    <w:p w14:paraId="13721F25" w14:textId="27B841E3" w:rsidR="004B2E06" w:rsidRPr="004B2E06" w:rsidRDefault="004B2E06" w:rsidP="001C4EC1">
      <w:pPr>
        <w:pStyle w:val="NoSpacing"/>
        <w:rPr>
          <w:lang w:val="en-US"/>
        </w:rPr>
      </w:pPr>
      <w:r w:rsidRPr="004B2E06">
        <w:rPr>
          <w:lang w:val="en-US"/>
        </w:rPr>
        <w:t>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B2E06" w:rsidRPr="004B2E06" w14:paraId="6F1F10EB" w14:textId="77777777" w:rsidTr="00436483">
        <w:tc>
          <w:tcPr>
            <w:tcW w:w="2830" w:type="dxa"/>
            <w:shd w:val="clear" w:color="auto" w:fill="215E99" w:themeFill="text2" w:themeFillTint="BF"/>
          </w:tcPr>
          <w:p w14:paraId="1F8F3DE2" w14:textId="77777777" w:rsidR="004B2E06" w:rsidRPr="004B2E06" w:rsidRDefault="004B2E06" w:rsidP="00436483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186" w:type="dxa"/>
          </w:tcPr>
          <w:p w14:paraId="5545BAE0" w14:textId="4141E762" w:rsidR="004B2E06" w:rsidRPr="004B2E06" w:rsidRDefault="004B2E06" w:rsidP="00436483">
            <w:pPr>
              <w:rPr>
                <w:sz w:val="18"/>
                <w:szCs w:val="18"/>
                <w:lang w:val="en-US"/>
              </w:rPr>
            </w:pPr>
          </w:p>
        </w:tc>
      </w:tr>
      <w:tr w:rsidR="004B2E06" w:rsidRPr="004B2E06" w14:paraId="76F368C8" w14:textId="77777777" w:rsidTr="00436483">
        <w:tc>
          <w:tcPr>
            <w:tcW w:w="2830" w:type="dxa"/>
            <w:shd w:val="clear" w:color="auto" w:fill="215E99" w:themeFill="text2" w:themeFillTint="BF"/>
          </w:tcPr>
          <w:p w14:paraId="57A5956A" w14:textId="77777777" w:rsidR="004B2E06" w:rsidRPr="004B2E06" w:rsidRDefault="004B2E06" w:rsidP="00436483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Contact Number</w:t>
            </w:r>
          </w:p>
        </w:tc>
        <w:tc>
          <w:tcPr>
            <w:tcW w:w="6186" w:type="dxa"/>
          </w:tcPr>
          <w:p w14:paraId="0661F4A7" w14:textId="12D6A6CB" w:rsidR="004B2E06" w:rsidRPr="004B2E06" w:rsidRDefault="004B2E06" w:rsidP="00436483">
            <w:pPr>
              <w:rPr>
                <w:sz w:val="18"/>
                <w:szCs w:val="18"/>
                <w:lang w:val="en-US"/>
              </w:rPr>
            </w:pPr>
          </w:p>
        </w:tc>
      </w:tr>
      <w:tr w:rsidR="004B2E06" w:rsidRPr="004B2E06" w14:paraId="734E7730" w14:textId="77777777" w:rsidTr="00436483">
        <w:tc>
          <w:tcPr>
            <w:tcW w:w="2830" w:type="dxa"/>
            <w:shd w:val="clear" w:color="auto" w:fill="215E99" w:themeFill="text2" w:themeFillTint="BF"/>
          </w:tcPr>
          <w:p w14:paraId="7307B0BF" w14:textId="73119587" w:rsidR="004B2E06" w:rsidRPr="004B2E06" w:rsidRDefault="004B2E06" w:rsidP="00436483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186" w:type="dxa"/>
          </w:tcPr>
          <w:p w14:paraId="09148567" w14:textId="0F072CE7" w:rsidR="004B2E06" w:rsidRPr="004B2E06" w:rsidRDefault="004B2E06" w:rsidP="0043648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F5138FC" w14:textId="77777777" w:rsidR="001C4EC1" w:rsidRPr="004D6B7C" w:rsidRDefault="001C4EC1" w:rsidP="00E57B20">
      <w:pPr>
        <w:pStyle w:val="NoSpacing"/>
        <w:rPr>
          <w:sz w:val="10"/>
          <w:szCs w:val="10"/>
          <w:lang w:val="en-US"/>
        </w:rPr>
      </w:pPr>
    </w:p>
    <w:p w14:paraId="72F25864" w14:textId="247C4AE0" w:rsidR="004B2E06" w:rsidRPr="004B2E06" w:rsidRDefault="004B2E06" w:rsidP="00E57B20">
      <w:pPr>
        <w:pStyle w:val="NoSpacing"/>
        <w:rPr>
          <w:lang w:val="en-US"/>
        </w:rPr>
      </w:pPr>
      <w:r w:rsidRPr="004B2E06">
        <w:rPr>
          <w:lang w:val="en-US"/>
        </w:rPr>
        <w:t>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B2E06" w:rsidRPr="004B2E06" w14:paraId="6FDA9EC8" w14:textId="77777777" w:rsidTr="00436483">
        <w:tc>
          <w:tcPr>
            <w:tcW w:w="2830" w:type="dxa"/>
            <w:shd w:val="clear" w:color="auto" w:fill="215E99" w:themeFill="text2" w:themeFillTint="BF"/>
          </w:tcPr>
          <w:p w14:paraId="5635DDD3" w14:textId="7E179EE2" w:rsidR="004B2E06" w:rsidRPr="004B2E06" w:rsidRDefault="004B2E06" w:rsidP="00436483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Product name</w:t>
            </w:r>
          </w:p>
        </w:tc>
        <w:tc>
          <w:tcPr>
            <w:tcW w:w="6186" w:type="dxa"/>
          </w:tcPr>
          <w:p w14:paraId="6B8BDE43" w14:textId="19D1E195" w:rsidR="004B2E06" w:rsidRPr="004B2E06" w:rsidRDefault="004B2E06" w:rsidP="00436483">
            <w:pPr>
              <w:rPr>
                <w:sz w:val="18"/>
                <w:szCs w:val="18"/>
                <w:lang w:val="en-US"/>
              </w:rPr>
            </w:pPr>
          </w:p>
        </w:tc>
      </w:tr>
      <w:tr w:rsidR="004B2E06" w:rsidRPr="004B2E06" w14:paraId="34D9B9EA" w14:textId="77777777" w:rsidTr="00436483">
        <w:tc>
          <w:tcPr>
            <w:tcW w:w="2830" w:type="dxa"/>
            <w:shd w:val="clear" w:color="auto" w:fill="215E99" w:themeFill="text2" w:themeFillTint="BF"/>
          </w:tcPr>
          <w:p w14:paraId="310A54F8" w14:textId="5077ACC2" w:rsidR="004B2E06" w:rsidRPr="004B2E06" w:rsidRDefault="004B2E06" w:rsidP="00436483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6186" w:type="dxa"/>
          </w:tcPr>
          <w:p w14:paraId="746A80BD" w14:textId="23C7DB63" w:rsidR="004B2E06" w:rsidRPr="004B2E06" w:rsidRDefault="004B2E06" w:rsidP="00436483">
            <w:pPr>
              <w:rPr>
                <w:sz w:val="18"/>
                <w:szCs w:val="18"/>
                <w:lang w:val="en-US"/>
              </w:rPr>
            </w:pPr>
          </w:p>
        </w:tc>
      </w:tr>
      <w:tr w:rsidR="004B2E06" w:rsidRPr="004B2E06" w14:paraId="459A822D" w14:textId="77777777" w:rsidTr="00436483">
        <w:tc>
          <w:tcPr>
            <w:tcW w:w="2830" w:type="dxa"/>
            <w:shd w:val="clear" w:color="auto" w:fill="215E99" w:themeFill="text2" w:themeFillTint="BF"/>
          </w:tcPr>
          <w:p w14:paraId="1FBE052D" w14:textId="6D4FC39F" w:rsidR="004B2E06" w:rsidRPr="004B2E06" w:rsidRDefault="004B2E06" w:rsidP="00436483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Serial number</w:t>
            </w:r>
          </w:p>
        </w:tc>
        <w:tc>
          <w:tcPr>
            <w:tcW w:w="6186" w:type="dxa"/>
          </w:tcPr>
          <w:p w14:paraId="57D9478B" w14:textId="43415663" w:rsidR="004B2E06" w:rsidRPr="004B2E06" w:rsidRDefault="004B2E06" w:rsidP="00436483">
            <w:pPr>
              <w:rPr>
                <w:sz w:val="18"/>
                <w:szCs w:val="18"/>
                <w:lang w:val="en-US"/>
              </w:rPr>
            </w:pPr>
          </w:p>
        </w:tc>
      </w:tr>
      <w:tr w:rsidR="004B2E06" w:rsidRPr="004B2E06" w14:paraId="7E93116F" w14:textId="77777777" w:rsidTr="003F2D03">
        <w:trPr>
          <w:trHeight w:val="696"/>
        </w:trPr>
        <w:tc>
          <w:tcPr>
            <w:tcW w:w="2830" w:type="dxa"/>
            <w:shd w:val="clear" w:color="auto" w:fill="215E99" w:themeFill="text2" w:themeFillTint="BF"/>
          </w:tcPr>
          <w:p w14:paraId="0061EA16" w14:textId="77155694" w:rsidR="004B2E06" w:rsidRPr="004B2E06" w:rsidRDefault="004B2E06" w:rsidP="00436483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Faulty type</w:t>
            </w:r>
          </w:p>
        </w:tc>
        <w:tc>
          <w:tcPr>
            <w:tcW w:w="6186" w:type="dxa"/>
          </w:tcPr>
          <w:p w14:paraId="475E0FDB" w14:textId="453818AA" w:rsidR="004B2E06" w:rsidRPr="004B2E06" w:rsidRDefault="004B2E06" w:rsidP="00F3481D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03711995" w14:textId="77777777" w:rsidR="001C4EC1" w:rsidRPr="004D6B7C" w:rsidRDefault="001C4EC1" w:rsidP="00E57B20">
      <w:pPr>
        <w:pStyle w:val="NoSpacing"/>
        <w:rPr>
          <w:sz w:val="10"/>
          <w:szCs w:val="10"/>
          <w:lang w:val="en-US"/>
        </w:rPr>
      </w:pPr>
    </w:p>
    <w:p w14:paraId="57857113" w14:textId="7A03EB91" w:rsidR="008F4588" w:rsidRPr="004B2E06" w:rsidRDefault="00F34EBF" w:rsidP="00E57B20">
      <w:pPr>
        <w:pStyle w:val="NoSpacing"/>
        <w:rPr>
          <w:lang w:val="en-US"/>
        </w:rPr>
      </w:pPr>
      <w:r w:rsidRPr="004B2E06">
        <w:rPr>
          <w:lang w:val="en-US"/>
        </w:rPr>
        <w:t>Return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4110"/>
      </w:tblGrid>
      <w:tr w:rsidR="00F34EBF" w:rsidRPr="004B2E06" w14:paraId="1279A228" w14:textId="77777777" w:rsidTr="003F2D03">
        <w:tc>
          <w:tcPr>
            <w:tcW w:w="3539" w:type="dxa"/>
            <w:shd w:val="clear" w:color="auto" w:fill="215E99" w:themeFill="text2" w:themeFillTint="BF"/>
          </w:tcPr>
          <w:p w14:paraId="564ACD7D" w14:textId="2A3C4DC4" w:rsidR="00F34EBF" w:rsidRPr="004B2E06" w:rsidRDefault="00F34EBF" w:rsidP="007F776E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  <w:r w:rsidR="00006EF7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:</w:t>
            </w:r>
          </w:p>
        </w:tc>
        <w:tc>
          <w:tcPr>
            <w:tcW w:w="5528" w:type="dxa"/>
            <w:gridSpan w:val="2"/>
          </w:tcPr>
          <w:p w14:paraId="0EBA0C61" w14:textId="06226F42" w:rsidR="00F34EBF" w:rsidRPr="004B2E06" w:rsidRDefault="00F34EBF" w:rsidP="007F776E">
            <w:pPr>
              <w:rPr>
                <w:sz w:val="18"/>
                <w:szCs w:val="18"/>
                <w:lang w:val="en-US"/>
              </w:rPr>
            </w:pPr>
          </w:p>
        </w:tc>
      </w:tr>
      <w:tr w:rsidR="00F34EBF" w:rsidRPr="004B2E06" w14:paraId="4440A8B9" w14:textId="77777777" w:rsidTr="003F2D03">
        <w:tc>
          <w:tcPr>
            <w:tcW w:w="3539" w:type="dxa"/>
            <w:shd w:val="clear" w:color="auto" w:fill="215E99" w:themeFill="text2" w:themeFillTint="BF"/>
          </w:tcPr>
          <w:p w14:paraId="4E00EBE3" w14:textId="77777777" w:rsidR="00F34EBF" w:rsidRDefault="00F34EBF" w:rsidP="007F776E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Order Number/ Invoice Number</w:t>
            </w:r>
          </w:p>
          <w:p w14:paraId="5F4EA5DB" w14:textId="47BCB0A7" w:rsidR="00E61141" w:rsidRPr="004B2E06" w:rsidRDefault="00E61141" w:rsidP="007F776E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(required for warranty claims only) </w:t>
            </w:r>
          </w:p>
        </w:tc>
        <w:tc>
          <w:tcPr>
            <w:tcW w:w="5528" w:type="dxa"/>
            <w:gridSpan w:val="2"/>
          </w:tcPr>
          <w:p w14:paraId="673DADC7" w14:textId="5C23EFC8" w:rsidR="00F34EBF" w:rsidRPr="004B2E06" w:rsidRDefault="00F34EBF" w:rsidP="007F776E">
            <w:pPr>
              <w:rPr>
                <w:sz w:val="18"/>
                <w:szCs w:val="18"/>
                <w:lang w:val="en-US"/>
              </w:rPr>
            </w:pPr>
          </w:p>
        </w:tc>
      </w:tr>
      <w:tr w:rsidR="00EB52DA" w:rsidRPr="004B2E06" w14:paraId="07857772" w14:textId="77777777" w:rsidTr="004B2E06">
        <w:tc>
          <w:tcPr>
            <w:tcW w:w="9067" w:type="dxa"/>
            <w:gridSpan w:val="3"/>
            <w:shd w:val="clear" w:color="auto" w:fill="215E99" w:themeFill="text2" w:themeFillTint="BF"/>
          </w:tcPr>
          <w:p w14:paraId="5E23CA06" w14:textId="7F8D237A" w:rsidR="00EB52DA" w:rsidRPr="004B2E06" w:rsidRDefault="00EB52DA" w:rsidP="008F4588">
            <w:pPr>
              <w:rPr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Reason for Return: (Select one)</w:t>
            </w:r>
          </w:p>
        </w:tc>
      </w:tr>
      <w:tr w:rsidR="00EB52DA" w:rsidRPr="004B2E06" w14:paraId="5809A221" w14:textId="77777777" w:rsidTr="004B2E06">
        <w:tc>
          <w:tcPr>
            <w:tcW w:w="4957" w:type="dxa"/>
            <w:gridSpan w:val="2"/>
          </w:tcPr>
          <w:p w14:paraId="264410DB" w14:textId="3CB90CD1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35708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2DA"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</w:t>
            </w:r>
            <w:r w:rsidR="00E67B6C" w:rsidRPr="004B2E06">
              <w:rPr>
                <w:sz w:val="18"/>
                <w:szCs w:val="18"/>
                <w:lang w:val="en-US"/>
              </w:rPr>
              <w:t>Defective Item</w:t>
            </w:r>
            <w:r w:rsidR="00E67B6C">
              <w:rPr>
                <w:sz w:val="18"/>
                <w:szCs w:val="18"/>
                <w:lang w:val="en-US"/>
              </w:rPr>
              <w:t xml:space="preserve"> (warranty claim)</w:t>
            </w:r>
          </w:p>
        </w:tc>
        <w:tc>
          <w:tcPr>
            <w:tcW w:w="4110" w:type="dxa"/>
          </w:tcPr>
          <w:p w14:paraId="1C475D21" w14:textId="7241E163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3887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2DA"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 </w:t>
            </w:r>
            <w:r w:rsidR="00FD7A36" w:rsidRPr="004B2E06">
              <w:rPr>
                <w:sz w:val="18"/>
                <w:szCs w:val="18"/>
                <w:lang w:val="en-US"/>
              </w:rPr>
              <w:t>Item not as described</w:t>
            </w:r>
          </w:p>
        </w:tc>
      </w:tr>
      <w:tr w:rsidR="00EB52DA" w:rsidRPr="004B2E06" w14:paraId="2D9C0703" w14:textId="77777777" w:rsidTr="004B2E06">
        <w:tc>
          <w:tcPr>
            <w:tcW w:w="4957" w:type="dxa"/>
            <w:gridSpan w:val="2"/>
          </w:tcPr>
          <w:p w14:paraId="049DC2C1" w14:textId="222D8239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1363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1F9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 </w:t>
            </w:r>
            <w:r w:rsidR="00E67B6C" w:rsidRPr="004B2E06">
              <w:rPr>
                <w:sz w:val="18"/>
                <w:szCs w:val="18"/>
                <w:lang w:val="en-US"/>
              </w:rPr>
              <w:t>Incorrect item shipped</w:t>
            </w:r>
          </w:p>
        </w:tc>
        <w:tc>
          <w:tcPr>
            <w:tcW w:w="4110" w:type="dxa"/>
          </w:tcPr>
          <w:p w14:paraId="334515C5" w14:textId="4563FCB2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3599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2DA"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 </w:t>
            </w:r>
            <w:r w:rsidR="00FD7A36" w:rsidRPr="004B2E06">
              <w:rPr>
                <w:sz w:val="18"/>
                <w:szCs w:val="18"/>
                <w:lang w:val="en-US"/>
              </w:rPr>
              <w:t>Ordered by mistake</w:t>
            </w:r>
          </w:p>
        </w:tc>
      </w:tr>
      <w:tr w:rsidR="00EB52DA" w:rsidRPr="004B2E06" w14:paraId="73469084" w14:textId="77777777" w:rsidTr="004B2E06">
        <w:tc>
          <w:tcPr>
            <w:tcW w:w="4957" w:type="dxa"/>
            <w:gridSpan w:val="2"/>
          </w:tcPr>
          <w:p w14:paraId="55C5B95B" w14:textId="3E1B0240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201557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2DA"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 </w:t>
            </w:r>
            <w:r w:rsidR="00AB04A6" w:rsidRPr="004B2E06">
              <w:rPr>
                <w:sz w:val="18"/>
                <w:szCs w:val="18"/>
                <w:lang w:val="en-US"/>
              </w:rPr>
              <w:t>Product no longer needed</w:t>
            </w:r>
          </w:p>
        </w:tc>
        <w:tc>
          <w:tcPr>
            <w:tcW w:w="4110" w:type="dxa"/>
          </w:tcPr>
          <w:p w14:paraId="1D64CBE6" w14:textId="2DE7422B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437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2DA"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 </w:t>
            </w:r>
            <w:r w:rsidR="00FD7A36" w:rsidRPr="004B2E06">
              <w:rPr>
                <w:sz w:val="18"/>
                <w:szCs w:val="18"/>
                <w:lang w:val="en-US"/>
              </w:rPr>
              <w:t>Exchange for a different item</w:t>
            </w:r>
          </w:p>
        </w:tc>
      </w:tr>
      <w:tr w:rsidR="00EB52DA" w:rsidRPr="004B2E06" w14:paraId="531B0710" w14:textId="77777777" w:rsidTr="004B2E06">
        <w:tc>
          <w:tcPr>
            <w:tcW w:w="4957" w:type="dxa"/>
            <w:gridSpan w:val="2"/>
          </w:tcPr>
          <w:p w14:paraId="75231B73" w14:textId="65249F24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4799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C98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 </w:t>
            </w:r>
            <w:r w:rsidR="00FD7A36" w:rsidRPr="004B2E06">
              <w:rPr>
                <w:sz w:val="18"/>
                <w:szCs w:val="18"/>
                <w:lang w:val="en-US"/>
              </w:rPr>
              <w:t>Item arrived damaged</w:t>
            </w:r>
          </w:p>
        </w:tc>
        <w:tc>
          <w:tcPr>
            <w:tcW w:w="4110" w:type="dxa"/>
          </w:tcPr>
          <w:p w14:paraId="5EE10296" w14:textId="7964D86F" w:rsidR="00EB52DA" w:rsidRPr="004B2E06" w:rsidRDefault="00000000" w:rsidP="008F4588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53510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2DA"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B52DA" w:rsidRPr="004B2E06">
              <w:rPr>
                <w:sz w:val="18"/>
                <w:szCs w:val="18"/>
                <w:lang w:val="en-US"/>
              </w:rPr>
              <w:t xml:space="preserve">  </w:t>
            </w:r>
            <w:r w:rsidR="00FD7A36" w:rsidRPr="004B2E06">
              <w:rPr>
                <w:sz w:val="18"/>
                <w:szCs w:val="18"/>
                <w:lang w:val="en-US"/>
              </w:rPr>
              <w:t>Other</w:t>
            </w:r>
          </w:p>
        </w:tc>
      </w:tr>
      <w:tr w:rsidR="00990BFF" w:rsidRPr="004B2E06" w14:paraId="4B099F2B" w14:textId="77777777" w:rsidTr="003F2D03">
        <w:trPr>
          <w:trHeight w:val="858"/>
        </w:trPr>
        <w:tc>
          <w:tcPr>
            <w:tcW w:w="9067" w:type="dxa"/>
            <w:gridSpan w:val="3"/>
          </w:tcPr>
          <w:p w14:paraId="7228DBB2" w14:textId="06A499DE" w:rsidR="00E61141" w:rsidRPr="00E61141" w:rsidRDefault="00E61141" w:rsidP="00E61141">
            <w:pPr>
              <w:rPr>
                <w:sz w:val="18"/>
                <w:szCs w:val="18"/>
                <w:lang w:val="en-US"/>
              </w:rPr>
            </w:pPr>
            <w:r w:rsidRPr="00E61141">
              <w:rPr>
                <w:sz w:val="18"/>
                <w:szCs w:val="18"/>
                <w:lang w:val="en-US"/>
              </w:rPr>
              <w:t>Additional comments/ Instructions</w:t>
            </w:r>
            <w:r>
              <w:rPr>
                <w:sz w:val="18"/>
                <w:szCs w:val="18"/>
                <w:lang w:val="en-US"/>
              </w:rPr>
              <w:t>:</w:t>
            </w:r>
          </w:p>
          <w:p w14:paraId="6CD1E34B" w14:textId="3093C768" w:rsidR="00990BFF" w:rsidRPr="004B2E06" w:rsidRDefault="00990BFF" w:rsidP="00990BFF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6EA4A1B2" w14:textId="77777777" w:rsidR="00761E1A" w:rsidRPr="00761E1A" w:rsidRDefault="00761E1A" w:rsidP="004B2E06">
      <w:pPr>
        <w:rPr>
          <w:rFonts w:asciiTheme="majorHAnsi" w:eastAsiaTheme="majorEastAsia" w:hAnsiTheme="majorHAnsi" w:cstheme="majorBidi"/>
          <w:color w:val="0F4761" w:themeColor="accent1" w:themeShade="BF"/>
          <w:sz w:val="10"/>
          <w:szCs w:val="10"/>
          <w:lang w:val="en-US"/>
        </w:rPr>
      </w:pPr>
    </w:p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1E1A" w:rsidRPr="004B2E06" w14:paraId="37E67C6F" w14:textId="77777777" w:rsidTr="00761E1A">
        <w:tc>
          <w:tcPr>
            <w:tcW w:w="4508" w:type="dxa"/>
          </w:tcPr>
          <w:p w14:paraId="55660001" w14:textId="77777777" w:rsidR="00761E1A" w:rsidRPr="004B2E06" w:rsidRDefault="00761E1A" w:rsidP="00761E1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32613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4B2E06">
              <w:rPr>
                <w:sz w:val="18"/>
                <w:szCs w:val="18"/>
                <w:lang w:val="en-US"/>
              </w:rPr>
              <w:t xml:space="preserve">    Refund</w:t>
            </w:r>
          </w:p>
        </w:tc>
        <w:tc>
          <w:tcPr>
            <w:tcW w:w="4508" w:type="dxa"/>
          </w:tcPr>
          <w:p w14:paraId="451B0047" w14:textId="77777777" w:rsidR="00761E1A" w:rsidRPr="004B2E06" w:rsidRDefault="00761E1A" w:rsidP="00761E1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5696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4B2E06">
              <w:rPr>
                <w:sz w:val="18"/>
                <w:szCs w:val="18"/>
                <w:lang w:val="en-US"/>
              </w:rPr>
              <w:t xml:space="preserve">    Replacement</w:t>
            </w:r>
          </w:p>
        </w:tc>
      </w:tr>
      <w:tr w:rsidR="00761E1A" w:rsidRPr="004B2E06" w14:paraId="6F953C84" w14:textId="77777777" w:rsidTr="00761E1A">
        <w:tc>
          <w:tcPr>
            <w:tcW w:w="4508" w:type="dxa"/>
          </w:tcPr>
          <w:p w14:paraId="20408398" w14:textId="77777777" w:rsidR="00761E1A" w:rsidRPr="004B2E06" w:rsidRDefault="00761E1A" w:rsidP="00761E1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75902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4B2E06">
              <w:rPr>
                <w:sz w:val="18"/>
                <w:szCs w:val="18"/>
                <w:lang w:val="en-US"/>
              </w:rPr>
              <w:t xml:space="preserve">    Repair</w:t>
            </w:r>
          </w:p>
        </w:tc>
        <w:tc>
          <w:tcPr>
            <w:tcW w:w="4508" w:type="dxa"/>
          </w:tcPr>
          <w:p w14:paraId="66052CD1" w14:textId="77777777" w:rsidR="00761E1A" w:rsidRPr="004B2E06" w:rsidRDefault="00761E1A" w:rsidP="00761E1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699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4B2E06">
              <w:rPr>
                <w:sz w:val="18"/>
                <w:szCs w:val="18"/>
                <w:lang w:val="en-US"/>
              </w:rPr>
              <w:t xml:space="preserve">    Credit</w:t>
            </w:r>
          </w:p>
        </w:tc>
      </w:tr>
      <w:tr w:rsidR="00761E1A" w:rsidRPr="004B2E06" w14:paraId="61B90D8D" w14:textId="77777777" w:rsidTr="00761E1A">
        <w:tc>
          <w:tcPr>
            <w:tcW w:w="9016" w:type="dxa"/>
            <w:gridSpan w:val="2"/>
          </w:tcPr>
          <w:p w14:paraId="4B3F980D" w14:textId="77777777" w:rsidR="00761E1A" w:rsidRPr="004B2E06" w:rsidRDefault="00761E1A" w:rsidP="00761E1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6285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4B2E06">
              <w:rPr>
                <w:sz w:val="18"/>
                <w:szCs w:val="18"/>
                <w:lang w:val="en-US"/>
              </w:rPr>
              <w:t xml:space="preserve">   Other</w:t>
            </w:r>
          </w:p>
        </w:tc>
      </w:tr>
      <w:tr w:rsidR="00761E1A" w:rsidRPr="004B2E06" w14:paraId="10E914D2" w14:textId="77777777" w:rsidTr="00CB4009">
        <w:trPr>
          <w:trHeight w:val="384"/>
        </w:trPr>
        <w:tc>
          <w:tcPr>
            <w:tcW w:w="9016" w:type="dxa"/>
            <w:gridSpan w:val="2"/>
          </w:tcPr>
          <w:p w14:paraId="1349CA78" w14:textId="5C0D128D" w:rsidR="00761E1A" w:rsidRPr="004B2E06" w:rsidRDefault="00761E1A" w:rsidP="00761E1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12195D3" w14:textId="0F5C9AA0" w:rsidR="00417796" w:rsidRPr="00761E1A" w:rsidRDefault="00417796" w:rsidP="004B2E06">
      <w:pPr>
        <w:rPr>
          <w:lang w:val="en-US"/>
        </w:rPr>
      </w:pPr>
      <w:r w:rsidRPr="00761E1A">
        <w:rPr>
          <w:rFonts w:eastAsiaTheme="majorEastAsia" w:cstheme="majorBidi"/>
          <w:lang w:val="en-US"/>
        </w:rPr>
        <w:t>Action Requested</w:t>
      </w:r>
    </w:p>
    <w:p w14:paraId="4AF17F2A" w14:textId="5E190E53" w:rsidR="00417796" w:rsidRPr="004B2E06" w:rsidRDefault="00417796" w:rsidP="004B2E06">
      <w:pPr>
        <w:pStyle w:val="Heading1"/>
        <w:rPr>
          <w:sz w:val="24"/>
          <w:szCs w:val="24"/>
          <w:lang w:val="en-US"/>
        </w:rPr>
      </w:pPr>
      <w:r w:rsidRPr="004B2E06">
        <w:rPr>
          <w:sz w:val="24"/>
          <w:szCs w:val="24"/>
          <w:lang w:val="en-US"/>
        </w:rPr>
        <w:t>Warehouse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17796" w:rsidRPr="004B2E06" w14:paraId="0B4CF88B" w14:textId="77777777" w:rsidTr="007F776E">
        <w:tc>
          <w:tcPr>
            <w:tcW w:w="3539" w:type="dxa"/>
            <w:shd w:val="clear" w:color="auto" w:fill="215E99" w:themeFill="text2" w:themeFillTint="BF"/>
          </w:tcPr>
          <w:p w14:paraId="1060F12C" w14:textId="4C9CFAD3" w:rsidR="00417796" w:rsidRPr="004B2E06" w:rsidRDefault="00417796" w:rsidP="007F776E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Received by</w:t>
            </w:r>
          </w:p>
        </w:tc>
        <w:tc>
          <w:tcPr>
            <w:tcW w:w="5477" w:type="dxa"/>
          </w:tcPr>
          <w:p w14:paraId="7210D875" w14:textId="3E8C2379" w:rsidR="00417796" w:rsidRPr="004B2E06" w:rsidRDefault="00417796" w:rsidP="007F776E">
            <w:pPr>
              <w:rPr>
                <w:sz w:val="18"/>
                <w:szCs w:val="18"/>
                <w:lang w:val="en-US"/>
              </w:rPr>
            </w:pPr>
          </w:p>
        </w:tc>
      </w:tr>
      <w:tr w:rsidR="00417796" w:rsidRPr="004B2E06" w14:paraId="0DE6F440" w14:textId="77777777" w:rsidTr="007F776E">
        <w:tc>
          <w:tcPr>
            <w:tcW w:w="3539" w:type="dxa"/>
            <w:shd w:val="clear" w:color="auto" w:fill="215E99" w:themeFill="text2" w:themeFillTint="BF"/>
          </w:tcPr>
          <w:p w14:paraId="3A95583A" w14:textId="57E096B0" w:rsidR="00417796" w:rsidRPr="004B2E06" w:rsidRDefault="00417796" w:rsidP="00417796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 received</w:t>
            </w:r>
          </w:p>
        </w:tc>
        <w:tc>
          <w:tcPr>
            <w:tcW w:w="5477" w:type="dxa"/>
          </w:tcPr>
          <w:p w14:paraId="0E66841D" w14:textId="6CD89320" w:rsidR="00417796" w:rsidRPr="004B2E06" w:rsidRDefault="00417796" w:rsidP="00417796">
            <w:pPr>
              <w:rPr>
                <w:sz w:val="18"/>
                <w:szCs w:val="18"/>
                <w:lang w:val="en-US"/>
              </w:rPr>
            </w:pPr>
          </w:p>
        </w:tc>
      </w:tr>
      <w:tr w:rsidR="00417796" w:rsidRPr="004B2E06" w14:paraId="3D7954D1" w14:textId="77777777" w:rsidTr="007F776E">
        <w:tc>
          <w:tcPr>
            <w:tcW w:w="3539" w:type="dxa"/>
            <w:shd w:val="clear" w:color="auto" w:fill="215E99" w:themeFill="text2" w:themeFillTint="BF"/>
          </w:tcPr>
          <w:p w14:paraId="22E79FAD" w14:textId="3ED17511" w:rsidR="00417796" w:rsidRPr="004B2E06" w:rsidRDefault="00417796" w:rsidP="00417796">
            <w:pP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Condition Verified:</w:t>
            </w:r>
          </w:p>
        </w:tc>
        <w:tc>
          <w:tcPr>
            <w:tcW w:w="5477" w:type="dxa"/>
          </w:tcPr>
          <w:p w14:paraId="2AE565A6" w14:textId="65AB0FDA" w:rsidR="00417796" w:rsidRPr="004B2E06" w:rsidRDefault="00417796" w:rsidP="00417796">
            <w:pPr>
              <w:tabs>
                <w:tab w:val="left" w:pos="4005"/>
              </w:tabs>
              <w:rPr>
                <w:sz w:val="18"/>
                <w:szCs w:val="18"/>
                <w:lang w:val="en-US"/>
              </w:rPr>
            </w:pPr>
            <w:r w:rsidRPr="004B2E06">
              <w:rPr>
                <w:sz w:val="18"/>
                <w:szCs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szCs w:val="18"/>
                  <w:lang w:val="en-US"/>
                </w:rPr>
                <w:id w:val="-15858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4B2E06">
              <w:rPr>
                <w:sz w:val="18"/>
                <w:szCs w:val="18"/>
                <w:lang w:val="en-US"/>
              </w:rPr>
              <w:t xml:space="preserve">  Yes</w:t>
            </w:r>
            <w:r w:rsidRPr="004B2E06">
              <w:rPr>
                <w:sz w:val="18"/>
                <w:szCs w:val="18"/>
                <w:lang w:val="en-US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3508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2E0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4B2E06">
              <w:rPr>
                <w:sz w:val="18"/>
                <w:szCs w:val="18"/>
                <w:lang w:val="en-US"/>
              </w:rPr>
              <w:t>No</w:t>
            </w:r>
          </w:p>
        </w:tc>
      </w:tr>
      <w:tr w:rsidR="00417796" w:rsidRPr="004B2E06" w14:paraId="19EADEFA" w14:textId="77777777" w:rsidTr="005A2F92">
        <w:tc>
          <w:tcPr>
            <w:tcW w:w="9016" w:type="dxa"/>
            <w:gridSpan w:val="2"/>
            <w:shd w:val="clear" w:color="auto" w:fill="215E99" w:themeFill="text2" w:themeFillTint="BF"/>
          </w:tcPr>
          <w:p w14:paraId="09E7BA83" w14:textId="6493E74F" w:rsidR="00417796" w:rsidRPr="004B2E06" w:rsidRDefault="00417796" w:rsidP="00417796">
            <w:pPr>
              <w:rPr>
                <w:sz w:val="18"/>
                <w:szCs w:val="18"/>
                <w:lang w:val="en-US"/>
              </w:rPr>
            </w:pPr>
            <w:r w:rsidRPr="004B2E06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Comment</w:t>
            </w:r>
            <w:r w:rsidR="00761E1A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s/ Actions Taken</w:t>
            </w:r>
          </w:p>
        </w:tc>
      </w:tr>
      <w:tr w:rsidR="00417796" w:rsidRPr="004B2E06" w14:paraId="371A3109" w14:textId="77777777" w:rsidTr="00D462C8">
        <w:trPr>
          <w:trHeight w:val="638"/>
        </w:trPr>
        <w:tc>
          <w:tcPr>
            <w:tcW w:w="9016" w:type="dxa"/>
            <w:gridSpan w:val="2"/>
            <w:shd w:val="clear" w:color="auto" w:fill="auto"/>
          </w:tcPr>
          <w:p w14:paraId="50D5DA07" w14:textId="2B1E7DED" w:rsidR="00417796" w:rsidRPr="004B2E06" w:rsidRDefault="00417796" w:rsidP="00417796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CB1ADC2" w14:textId="7B6ED365" w:rsidR="00C10477" w:rsidRDefault="00C10477" w:rsidP="00D462C8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</w:pPr>
    </w:p>
    <w:sectPr w:rsidR="00C10477" w:rsidSect="00F34EB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92BF4" w14:textId="77777777" w:rsidR="008F631D" w:rsidRDefault="008F631D" w:rsidP="009D560B">
      <w:pPr>
        <w:spacing w:after="0" w:line="240" w:lineRule="auto"/>
      </w:pPr>
      <w:r>
        <w:separator/>
      </w:r>
    </w:p>
  </w:endnote>
  <w:endnote w:type="continuationSeparator" w:id="0">
    <w:p w14:paraId="02A5EE15" w14:textId="77777777" w:rsidR="008F631D" w:rsidRDefault="008F631D" w:rsidP="009D560B">
      <w:pPr>
        <w:spacing w:after="0" w:line="240" w:lineRule="auto"/>
      </w:pPr>
      <w:r>
        <w:continuationSeparator/>
      </w:r>
    </w:p>
  </w:endnote>
  <w:endnote w:type="continuationNotice" w:id="1">
    <w:p w14:paraId="6F06E780" w14:textId="77777777" w:rsidR="008F631D" w:rsidRDefault="008F6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776C" w14:textId="77777777" w:rsidR="008F631D" w:rsidRDefault="008F631D" w:rsidP="009D560B">
      <w:pPr>
        <w:spacing w:after="0" w:line="240" w:lineRule="auto"/>
      </w:pPr>
      <w:r>
        <w:separator/>
      </w:r>
    </w:p>
  </w:footnote>
  <w:footnote w:type="continuationSeparator" w:id="0">
    <w:p w14:paraId="281F0465" w14:textId="77777777" w:rsidR="008F631D" w:rsidRDefault="008F631D" w:rsidP="009D560B">
      <w:pPr>
        <w:spacing w:after="0" w:line="240" w:lineRule="auto"/>
      </w:pPr>
      <w:r>
        <w:continuationSeparator/>
      </w:r>
    </w:p>
  </w:footnote>
  <w:footnote w:type="continuationNotice" w:id="1">
    <w:p w14:paraId="7CFC4ED8" w14:textId="77777777" w:rsidR="008F631D" w:rsidRDefault="008F6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2F9F" w14:textId="552A90A3" w:rsidR="00C24DC6" w:rsidRDefault="00C24DC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CFB94BB" wp14:editId="088F2261">
              <wp:simplePos x="0" y="0"/>
              <wp:positionH relativeFrom="margin">
                <wp:posOffset>0</wp:posOffset>
              </wp:positionH>
              <wp:positionV relativeFrom="page">
                <wp:posOffset>180975</wp:posOffset>
              </wp:positionV>
              <wp:extent cx="6477000" cy="748030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0" cy="7480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261070" w14:textId="7E438EE1" w:rsidR="00C24DC6" w:rsidRPr="00F34EBF" w:rsidRDefault="00000000" w:rsidP="00862F02">
                          <w:pPr>
                            <w:pStyle w:val="Title"/>
                            <w:jc w:val="both"/>
                          </w:pPr>
                          <w:sdt>
                            <w:sdt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4EBF" w:rsidRPr="00F34EBF">
                                <w:t xml:space="preserve">Waterlink </w:t>
                              </w:r>
                              <w:r w:rsidR="00E92953">
                                <w:t>RMA</w:t>
                              </w:r>
                              <w:r w:rsidR="00F34EBF" w:rsidRPr="00F34EBF">
                                <w:t xml:space="preserve"> From</w:t>
                              </w:r>
                            </w:sdtContent>
                          </w:sdt>
                          <w:r w:rsidR="000F7FAE">
                            <w:t xml:space="preserve">             </w:t>
                          </w:r>
                          <w:r w:rsidR="000F7FAE">
                            <w:rPr>
                              <w:noProof/>
                            </w:rPr>
                            <w:drawing>
                              <wp:inline distT="0" distB="0" distL="0" distR="0" wp14:anchorId="72AE8426" wp14:editId="2C10A602">
                                <wp:extent cx="1207135" cy="643890"/>
                                <wp:effectExtent l="0" t="0" r="0" b="3810"/>
                                <wp:docPr id="1354312373" name="Picture 1" descr="A blue and whit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4312373" name="Picture 1" descr="A blue and white logo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7135" cy="643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B94BB" id="Rectangle 63" o:spid="_x0000_s1026" style="position:absolute;margin-left:0;margin-top:14.25pt;width:510pt;height:58.9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" o:allowoverlap="f" fillcolor="#156082 [3204]" stroked="f" strokeweight="1pt">
              <v:textbox>
                <w:txbxContent>
                  <w:p w14:paraId="42261070" w14:textId="7E438EE1" w:rsidR="00C24DC6" w:rsidRPr="00F34EBF" w:rsidRDefault="00000000" w:rsidP="00862F02">
                    <w:pPr>
                      <w:pStyle w:val="Title"/>
                      <w:jc w:val="both"/>
                    </w:pPr>
                    <w:sdt>
                      <w:sdt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34EBF" w:rsidRPr="00F34EBF">
                          <w:t xml:space="preserve">Waterlink </w:t>
                        </w:r>
                        <w:r w:rsidR="00E92953">
                          <w:t>RMA</w:t>
                        </w:r>
                        <w:r w:rsidR="00F34EBF" w:rsidRPr="00F34EBF">
                          <w:t xml:space="preserve"> From</w:t>
                        </w:r>
                      </w:sdtContent>
                    </w:sdt>
                    <w:r w:rsidR="000F7FAE">
                      <w:t xml:space="preserve">             </w:t>
                    </w:r>
                    <w:r w:rsidR="000F7FAE">
                      <w:rPr>
                        <w:noProof/>
                      </w:rPr>
                      <w:drawing>
                        <wp:inline distT="0" distB="0" distL="0" distR="0" wp14:anchorId="72AE8426" wp14:editId="2C10A602">
                          <wp:extent cx="1207135" cy="643890"/>
                          <wp:effectExtent l="0" t="0" r="0" b="3810"/>
                          <wp:docPr id="1354312373" name="Picture 1" descr="A blue and whit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4312373" name="Picture 1" descr="A blue and white logo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7135" cy="643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0E2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52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0B"/>
    <w:rsid w:val="00002A4E"/>
    <w:rsid w:val="00006EF7"/>
    <w:rsid w:val="00011511"/>
    <w:rsid w:val="0001374F"/>
    <w:rsid w:val="00014A58"/>
    <w:rsid w:val="000169A3"/>
    <w:rsid w:val="00023DF0"/>
    <w:rsid w:val="00025F40"/>
    <w:rsid w:val="0005054F"/>
    <w:rsid w:val="000603D9"/>
    <w:rsid w:val="00073ECC"/>
    <w:rsid w:val="00075CC3"/>
    <w:rsid w:val="000768DC"/>
    <w:rsid w:val="00080B74"/>
    <w:rsid w:val="000813B0"/>
    <w:rsid w:val="00091FDD"/>
    <w:rsid w:val="000C448E"/>
    <w:rsid w:val="000C46BA"/>
    <w:rsid w:val="000C73BF"/>
    <w:rsid w:val="000E5E0A"/>
    <w:rsid w:val="000E60D4"/>
    <w:rsid w:val="000F7FAE"/>
    <w:rsid w:val="00133626"/>
    <w:rsid w:val="00137282"/>
    <w:rsid w:val="00146D78"/>
    <w:rsid w:val="001708FB"/>
    <w:rsid w:val="001B6EB7"/>
    <w:rsid w:val="001C4B12"/>
    <w:rsid w:val="001C4EC1"/>
    <w:rsid w:val="001F306C"/>
    <w:rsid w:val="002103EB"/>
    <w:rsid w:val="00265FA2"/>
    <w:rsid w:val="0027085B"/>
    <w:rsid w:val="002764FD"/>
    <w:rsid w:val="002872FE"/>
    <w:rsid w:val="002946EF"/>
    <w:rsid w:val="002A4586"/>
    <w:rsid w:val="002A5826"/>
    <w:rsid w:val="002C3772"/>
    <w:rsid w:val="002C6FD3"/>
    <w:rsid w:val="002D765F"/>
    <w:rsid w:val="002E4B42"/>
    <w:rsid w:val="00301E3E"/>
    <w:rsid w:val="00352909"/>
    <w:rsid w:val="00354588"/>
    <w:rsid w:val="00363966"/>
    <w:rsid w:val="003B086A"/>
    <w:rsid w:val="003B1CCF"/>
    <w:rsid w:val="003B37B2"/>
    <w:rsid w:val="003B72A9"/>
    <w:rsid w:val="003C78C2"/>
    <w:rsid w:val="003F2D03"/>
    <w:rsid w:val="00417796"/>
    <w:rsid w:val="00417BAA"/>
    <w:rsid w:val="0044237A"/>
    <w:rsid w:val="0044491F"/>
    <w:rsid w:val="00453610"/>
    <w:rsid w:val="0049506C"/>
    <w:rsid w:val="004A7C8C"/>
    <w:rsid w:val="004B2E06"/>
    <w:rsid w:val="004D02B7"/>
    <w:rsid w:val="004D392F"/>
    <w:rsid w:val="004D6B7C"/>
    <w:rsid w:val="004F52F2"/>
    <w:rsid w:val="00507C32"/>
    <w:rsid w:val="00514C62"/>
    <w:rsid w:val="0052195E"/>
    <w:rsid w:val="00543315"/>
    <w:rsid w:val="00555B4A"/>
    <w:rsid w:val="00555F50"/>
    <w:rsid w:val="005565C9"/>
    <w:rsid w:val="005573C3"/>
    <w:rsid w:val="0056005B"/>
    <w:rsid w:val="00562D66"/>
    <w:rsid w:val="00581A14"/>
    <w:rsid w:val="00594208"/>
    <w:rsid w:val="00594867"/>
    <w:rsid w:val="005A53EE"/>
    <w:rsid w:val="005A7372"/>
    <w:rsid w:val="005C0EB4"/>
    <w:rsid w:val="005C760E"/>
    <w:rsid w:val="005D6A6F"/>
    <w:rsid w:val="005F443B"/>
    <w:rsid w:val="005F7010"/>
    <w:rsid w:val="00601BC0"/>
    <w:rsid w:val="0060768F"/>
    <w:rsid w:val="00611D56"/>
    <w:rsid w:val="00611EFE"/>
    <w:rsid w:val="00627DA6"/>
    <w:rsid w:val="0065025F"/>
    <w:rsid w:val="00656EA6"/>
    <w:rsid w:val="00675B91"/>
    <w:rsid w:val="00696613"/>
    <w:rsid w:val="006A3326"/>
    <w:rsid w:val="006D416F"/>
    <w:rsid w:val="006D4B27"/>
    <w:rsid w:val="006F7B73"/>
    <w:rsid w:val="00700C00"/>
    <w:rsid w:val="0070137F"/>
    <w:rsid w:val="00710294"/>
    <w:rsid w:val="007169E4"/>
    <w:rsid w:val="00744F5D"/>
    <w:rsid w:val="007512DA"/>
    <w:rsid w:val="007522E2"/>
    <w:rsid w:val="007529D8"/>
    <w:rsid w:val="00757B25"/>
    <w:rsid w:val="00761603"/>
    <w:rsid w:val="00761E1A"/>
    <w:rsid w:val="00786FFF"/>
    <w:rsid w:val="007B58E5"/>
    <w:rsid w:val="007C676D"/>
    <w:rsid w:val="007D0655"/>
    <w:rsid w:val="007D7C14"/>
    <w:rsid w:val="007E395F"/>
    <w:rsid w:val="007F11AB"/>
    <w:rsid w:val="007F15B7"/>
    <w:rsid w:val="0080111A"/>
    <w:rsid w:val="00804D39"/>
    <w:rsid w:val="008438F2"/>
    <w:rsid w:val="00846389"/>
    <w:rsid w:val="0085341E"/>
    <w:rsid w:val="00862F02"/>
    <w:rsid w:val="008647D9"/>
    <w:rsid w:val="00885483"/>
    <w:rsid w:val="00892220"/>
    <w:rsid w:val="008B075E"/>
    <w:rsid w:val="008E7C6D"/>
    <w:rsid w:val="008F4339"/>
    <w:rsid w:val="008F4588"/>
    <w:rsid w:val="008F631D"/>
    <w:rsid w:val="00932722"/>
    <w:rsid w:val="00956137"/>
    <w:rsid w:val="00965AF8"/>
    <w:rsid w:val="00970066"/>
    <w:rsid w:val="00977563"/>
    <w:rsid w:val="00982EC6"/>
    <w:rsid w:val="00990BFF"/>
    <w:rsid w:val="00993635"/>
    <w:rsid w:val="00994F28"/>
    <w:rsid w:val="009B4371"/>
    <w:rsid w:val="009B50E5"/>
    <w:rsid w:val="009D560B"/>
    <w:rsid w:val="009E3A2B"/>
    <w:rsid w:val="009E3E43"/>
    <w:rsid w:val="009F2E25"/>
    <w:rsid w:val="00A073DC"/>
    <w:rsid w:val="00A163FD"/>
    <w:rsid w:val="00A24FC3"/>
    <w:rsid w:val="00A404C4"/>
    <w:rsid w:val="00A40861"/>
    <w:rsid w:val="00A4617A"/>
    <w:rsid w:val="00A60538"/>
    <w:rsid w:val="00A845B0"/>
    <w:rsid w:val="00A87DC3"/>
    <w:rsid w:val="00A91FC9"/>
    <w:rsid w:val="00A93F9C"/>
    <w:rsid w:val="00A95961"/>
    <w:rsid w:val="00AA707F"/>
    <w:rsid w:val="00AB04A6"/>
    <w:rsid w:val="00AB71F9"/>
    <w:rsid w:val="00AC3C98"/>
    <w:rsid w:val="00AD2FA9"/>
    <w:rsid w:val="00AE1D7F"/>
    <w:rsid w:val="00AF406D"/>
    <w:rsid w:val="00B42D16"/>
    <w:rsid w:val="00B51121"/>
    <w:rsid w:val="00B5325B"/>
    <w:rsid w:val="00B74516"/>
    <w:rsid w:val="00B806D8"/>
    <w:rsid w:val="00B833DC"/>
    <w:rsid w:val="00B84BD6"/>
    <w:rsid w:val="00BC246F"/>
    <w:rsid w:val="00BE05BC"/>
    <w:rsid w:val="00BE07FC"/>
    <w:rsid w:val="00BF39FB"/>
    <w:rsid w:val="00C02F0E"/>
    <w:rsid w:val="00C10477"/>
    <w:rsid w:val="00C132AF"/>
    <w:rsid w:val="00C24DC6"/>
    <w:rsid w:val="00C252D2"/>
    <w:rsid w:val="00C42A0D"/>
    <w:rsid w:val="00C503A9"/>
    <w:rsid w:val="00C670C9"/>
    <w:rsid w:val="00C67B19"/>
    <w:rsid w:val="00C713D2"/>
    <w:rsid w:val="00C771C9"/>
    <w:rsid w:val="00C968E7"/>
    <w:rsid w:val="00CA2FDB"/>
    <w:rsid w:val="00CB1F0D"/>
    <w:rsid w:val="00CB4009"/>
    <w:rsid w:val="00CE13B3"/>
    <w:rsid w:val="00CE5763"/>
    <w:rsid w:val="00D06DA7"/>
    <w:rsid w:val="00D10855"/>
    <w:rsid w:val="00D15771"/>
    <w:rsid w:val="00D1656B"/>
    <w:rsid w:val="00D165B6"/>
    <w:rsid w:val="00D202B2"/>
    <w:rsid w:val="00D20D51"/>
    <w:rsid w:val="00D462C8"/>
    <w:rsid w:val="00D4718D"/>
    <w:rsid w:val="00D529D6"/>
    <w:rsid w:val="00D5660E"/>
    <w:rsid w:val="00D72CA6"/>
    <w:rsid w:val="00D74DCD"/>
    <w:rsid w:val="00D81DE1"/>
    <w:rsid w:val="00DB3E48"/>
    <w:rsid w:val="00DC0B91"/>
    <w:rsid w:val="00DF4A14"/>
    <w:rsid w:val="00DF5933"/>
    <w:rsid w:val="00DF64B8"/>
    <w:rsid w:val="00E0614A"/>
    <w:rsid w:val="00E26E53"/>
    <w:rsid w:val="00E34971"/>
    <w:rsid w:val="00E3629D"/>
    <w:rsid w:val="00E406D1"/>
    <w:rsid w:val="00E50DAD"/>
    <w:rsid w:val="00E52AD1"/>
    <w:rsid w:val="00E57B20"/>
    <w:rsid w:val="00E61141"/>
    <w:rsid w:val="00E679A6"/>
    <w:rsid w:val="00E67B6C"/>
    <w:rsid w:val="00E74CC1"/>
    <w:rsid w:val="00E84947"/>
    <w:rsid w:val="00E92953"/>
    <w:rsid w:val="00EB52DA"/>
    <w:rsid w:val="00EC2FE8"/>
    <w:rsid w:val="00EC7C5B"/>
    <w:rsid w:val="00EE41A6"/>
    <w:rsid w:val="00F109C2"/>
    <w:rsid w:val="00F12A4C"/>
    <w:rsid w:val="00F251F5"/>
    <w:rsid w:val="00F31607"/>
    <w:rsid w:val="00F3216E"/>
    <w:rsid w:val="00F32C7D"/>
    <w:rsid w:val="00F3481D"/>
    <w:rsid w:val="00F34EBF"/>
    <w:rsid w:val="00F44EAF"/>
    <w:rsid w:val="00F46C1D"/>
    <w:rsid w:val="00F47215"/>
    <w:rsid w:val="00F650A5"/>
    <w:rsid w:val="00F74329"/>
    <w:rsid w:val="00FA2549"/>
    <w:rsid w:val="00FB5C1B"/>
    <w:rsid w:val="00FD5869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07A2C"/>
  <w15:chartTrackingRefBased/>
  <w15:docId w15:val="{A1BB9D82-F2E7-4E9B-B22C-73CD0D05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6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0B"/>
  </w:style>
  <w:style w:type="paragraph" w:styleId="Footer">
    <w:name w:val="footer"/>
    <w:basedOn w:val="Normal"/>
    <w:link w:val="FooterChar"/>
    <w:uiPriority w:val="99"/>
    <w:unhideWhenUsed/>
    <w:rsid w:val="009D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0B"/>
  </w:style>
  <w:style w:type="table" w:styleId="TableGrid">
    <w:name w:val="Table Grid"/>
    <w:basedOn w:val="TableNormal"/>
    <w:uiPriority w:val="39"/>
    <w:rsid w:val="008F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458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14A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A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7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D60738FE28648AC33D4CD404157B3" ma:contentTypeVersion="13" ma:contentTypeDescription="Create a new document." ma:contentTypeScope="" ma:versionID="372b482dc50312645374128804ce4682">
  <xsd:schema xmlns:xsd="http://www.w3.org/2001/XMLSchema" xmlns:xs="http://www.w3.org/2001/XMLSchema" xmlns:p="http://schemas.microsoft.com/office/2006/metadata/properties" xmlns:ns3="fa2877c6-b331-4193-974c-4209b7b422bf" targetNamespace="http://schemas.microsoft.com/office/2006/metadata/properties" ma:root="true" ma:fieldsID="813ddf43fadb14ef8eb5ce6a8135a03d" ns3:_="">
    <xsd:import namespace="fa2877c6-b331-4193-974c-4209b7b42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77c6-b331-4193-974c-4209b7b42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2877c6-b331-4193-974c-4209b7b42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6364-BFE5-443F-85F6-180F1E57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877c6-b331-4193-974c-4209b7b42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39271-04BB-4E6B-B483-206DCAAE46EC}">
  <ds:schemaRefs>
    <ds:schemaRef ds:uri="http://schemas.microsoft.com/office/2006/metadata/properties"/>
    <ds:schemaRef ds:uri="http://schemas.microsoft.com/office/infopath/2007/PartnerControls"/>
    <ds:schemaRef ds:uri="fa2877c6-b331-4193-974c-4209b7b422bf"/>
  </ds:schemaRefs>
</ds:datastoreItem>
</file>

<file path=customXml/itemProps3.xml><?xml version="1.0" encoding="utf-8"?>
<ds:datastoreItem xmlns:ds="http://schemas.openxmlformats.org/officeDocument/2006/customXml" ds:itemID="{69182D67-B829-4842-A57A-BF797B47B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1062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Waterlink Product Return From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Waterlink RMA From</dc:title>
  <dc:subject/>
  <dc:creator>Tiranji</dc:creator>
  <cp:keywords/>
  <dc:description/>
  <cp:lastModifiedBy>Jacob Mansfield</cp:lastModifiedBy>
  <cp:revision>43</cp:revision>
  <cp:lastPrinted>2024-12-16T00:29:00Z</cp:lastPrinted>
  <dcterms:created xsi:type="dcterms:W3CDTF">2024-12-15T23:56:00Z</dcterms:created>
  <dcterms:modified xsi:type="dcterms:W3CDTF">2024-12-16T00:35:00Z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4082dc53-9936-4592-b73a-d9018036d346</vt:lpwstr>
  </property>
  <property fmtid="{D5CDD505-2E9C-101B-9397-08002B2CF9AE}" pid="3" name="ContentTypeId">
    <vt:lpwstr>0x010100C29D60738FE28648AC33D4CD404157B3</vt:lpwstr>
  </property>
  <property fmtid="{D5CDD505-2E9C-101B-9397-08002B2CF9AE}" pid="4" name="MediaServiceImageTags">
    <vt:lpwstr/>
  </property>
</Properties>
</file>